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259080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370192">
                              <w:rPr>
                                <w:b/>
                                <w:sz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35pt;margin-top:20.4pt;width:71.5pt;height:4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CKf+EeEAAAAKAQAADwAAAAAAAAAAAAAAAAB3BAAAZHJzL2Rvd25yZXYu&#10;eG1sUEsFBgAAAAAEAAQA8wAAAIUFAAAAAA==&#10;" filled="f" strokecolor="black [3213]">
                <v:textbox>
                  <w:txbxContent>
                    <w:p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370192">
                        <w:rPr>
                          <w:b/>
                          <w:sz w:val="3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4B78AA" w:rsidRPr="00CB63BE" w:rsidRDefault="004B78AA" w:rsidP="00485DEC">
      <w:pPr>
        <w:spacing w:before="120"/>
        <w:ind w:firstLine="1985"/>
        <w:rPr>
          <w:b/>
          <w:sz w:val="32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>r 9 Term 4</w:t>
      </w:r>
      <w:r w:rsidR="00485DEC">
        <w:rPr>
          <w:b/>
          <w:sz w:val="32"/>
        </w:rPr>
        <w:t xml:space="preserve"> – Body Systems</w:t>
      </w:r>
    </w:p>
    <w:p w:rsidR="00A31C56" w:rsidRDefault="0093761C" w:rsidP="00220280">
      <w:pPr>
        <w:spacing w:before="120"/>
        <w:ind w:firstLine="1134"/>
        <w:rPr>
          <w:b/>
          <w:sz w:val="32"/>
          <w:u w:val="single"/>
        </w:rPr>
      </w:pPr>
      <w:r w:rsidRPr="00CB63BE">
        <w:rPr>
          <w:b/>
          <w:sz w:val="32"/>
          <w:u w:val="single"/>
        </w:rPr>
        <w:t>HOMEWORK</w:t>
      </w:r>
      <w:r w:rsidR="004B78AA" w:rsidRPr="00CB63BE">
        <w:rPr>
          <w:b/>
          <w:sz w:val="32"/>
          <w:u w:val="single"/>
        </w:rPr>
        <w:t xml:space="preserve"> SHEET No. </w:t>
      </w:r>
      <w:r w:rsidR="00C73262">
        <w:rPr>
          <w:b/>
          <w:sz w:val="32"/>
          <w:u w:val="single"/>
        </w:rPr>
        <w:t>5</w:t>
      </w:r>
      <w:r w:rsidR="004B78AA" w:rsidRPr="00CB63BE">
        <w:rPr>
          <w:b/>
          <w:sz w:val="32"/>
          <w:u w:val="single"/>
        </w:rPr>
        <w:t xml:space="preserve"> – Learning Goal </w:t>
      </w:r>
      <w:r w:rsidR="00C73262">
        <w:rPr>
          <w:b/>
          <w:sz w:val="32"/>
          <w:u w:val="single"/>
        </w:rPr>
        <w:t>5</w:t>
      </w:r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17"/>
      </w:tblGrid>
      <w:tr w:rsidR="00F04F38" w:rsidTr="00747077">
        <w:trPr>
          <w:trHeight w:val="235"/>
        </w:trPr>
        <w:tc>
          <w:tcPr>
            <w:tcW w:w="426" w:type="dxa"/>
            <w:vAlign w:val="bottom"/>
          </w:tcPr>
          <w:p w:rsidR="00F04F38" w:rsidRPr="00485DEC" w:rsidRDefault="00F04F38" w:rsidP="00C8262F">
            <w:pPr>
              <w:pStyle w:val="ListParagraph"/>
              <w:ind w:left="34" w:hanging="34"/>
              <w:jc w:val="right"/>
              <w:rPr>
                <w:sz w:val="28"/>
                <w:szCs w:val="24"/>
              </w:rPr>
            </w:pPr>
          </w:p>
        </w:tc>
        <w:tc>
          <w:tcPr>
            <w:tcW w:w="9917" w:type="dxa"/>
          </w:tcPr>
          <w:p w:rsidR="00F04F38" w:rsidRPr="00E93FA7" w:rsidRDefault="00F04F38" w:rsidP="009C07EA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 </w:t>
            </w:r>
            <w:r w:rsidRPr="007D3C5A">
              <w:rPr>
                <w:sz w:val="24"/>
                <w:szCs w:val="24"/>
                <w:u w:val="single"/>
              </w:rPr>
              <w:t>definition</w:t>
            </w:r>
            <w:r>
              <w:rPr>
                <w:sz w:val="24"/>
                <w:szCs w:val="24"/>
              </w:rPr>
              <w:t xml:space="preserve"> </w:t>
            </w:r>
            <w:r w:rsidR="009C07EA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each of</w:t>
            </w:r>
            <w:r w:rsidRPr="007D3C5A">
              <w:rPr>
                <w:sz w:val="24"/>
                <w:szCs w:val="24"/>
              </w:rPr>
              <w:t xml:space="preserve"> the following </w:t>
            </w:r>
            <w:r>
              <w:rPr>
                <w:sz w:val="24"/>
                <w:szCs w:val="24"/>
              </w:rPr>
              <w:t>terms</w:t>
            </w:r>
            <w:r w:rsidRPr="007D3C5A">
              <w:rPr>
                <w:sz w:val="24"/>
                <w:szCs w:val="24"/>
              </w:rPr>
              <w:t>:</w:t>
            </w:r>
          </w:p>
        </w:tc>
      </w:tr>
      <w:tr w:rsidR="00F04F38" w:rsidRPr="00B10321" w:rsidTr="00747077">
        <w:trPr>
          <w:trHeight w:val="905"/>
        </w:trPr>
        <w:tc>
          <w:tcPr>
            <w:tcW w:w="426" w:type="dxa"/>
            <w:vAlign w:val="bottom"/>
          </w:tcPr>
          <w:p w:rsidR="00F04F38" w:rsidRPr="00485DEC" w:rsidRDefault="00E93FA7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/1</w:t>
            </w:r>
          </w:p>
        </w:tc>
        <w:tc>
          <w:tcPr>
            <w:tcW w:w="9917" w:type="dxa"/>
          </w:tcPr>
          <w:p w:rsidR="00C16C2F" w:rsidRPr="00B10321" w:rsidRDefault="00C16C2F" w:rsidP="0021523B">
            <w:pPr>
              <w:spacing w:line="276" w:lineRule="auto"/>
              <w:ind w:left="459" w:hanging="283"/>
              <w:rPr>
                <w:sz w:val="24"/>
                <w:szCs w:val="24"/>
                <w:lang w:val="fr-FR"/>
              </w:rPr>
            </w:pPr>
            <w:r w:rsidRPr="00B10321">
              <w:rPr>
                <w:sz w:val="24"/>
                <w:szCs w:val="24"/>
                <w:lang w:val="fr-FR"/>
              </w:rPr>
              <w:t xml:space="preserve"> (a) </w:t>
            </w:r>
            <w:proofErr w:type="spellStart"/>
            <w:r w:rsidR="00C73262">
              <w:rPr>
                <w:rFonts w:cstheme="minorHAnsi"/>
                <w:sz w:val="24"/>
                <w:szCs w:val="16"/>
                <w:lang w:val="fr-FR"/>
              </w:rPr>
              <w:t>Excretion</w:t>
            </w:r>
            <w:proofErr w:type="spellEnd"/>
            <w:r w:rsidR="00B10321">
              <w:rPr>
                <w:rFonts w:cstheme="minorHAnsi"/>
                <w:sz w:val="24"/>
                <w:szCs w:val="16"/>
                <w:lang w:val="fr-FR"/>
              </w:rPr>
              <w:t xml:space="preserve"> </w:t>
            </w:r>
            <w:r w:rsidRPr="00B10321">
              <w:rPr>
                <w:sz w:val="24"/>
                <w:szCs w:val="24"/>
                <w:lang w:val="fr-FR"/>
              </w:rPr>
              <w:t xml:space="preserve">– </w:t>
            </w:r>
          </w:p>
          <w:p w:rsidR="00C16C2F" w:rsidRPr="00B10321" w:rsidRDefault="00C16C2F" w:rsidP="0021523B">
            <w:pPr>
              <w:spacing w:line="276" w:lineRule="auto"/>
              <w:ind w:left="459" w:hanging="283"/>
              <w:rPr>
                <w:sz w:val="24"/>
                <w:szCs w:val="24"/>
                <w:lang w:val="fr-FR"/>
              </w:rPr>
            </w:pPr>
          </w:p>
        </w:tc>
      </w:tr>
      <w:tr w:rsidR="00F04F38" w:rsidTr="00747077">
        <w:trPr>
          <w:trHeight w:val="905"/>
        </w:trPr>
        <w:tc>
          <w:tcPr>
            <w:tcW w:w="426" w:type="dxa"/>
            <w:vAlign w:val="bottom"/>
          </w:tcPr>
          <w:p w:rsidR="00F04F38" w:rsidRPr="00485DEC" w:rsidRDefault="00E93FA7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/1</w:t>
            </w:r>
          </w:p>
        </w:tc>
        <w:tc>
          <w:tcPr>
            <w:tcW w:w="9917" w:type="dxa"/>
          </w:tcPr>
          <w:p w:rsidR="00C16C2F" w:rsidRPr="00C16C2F" w:rsidRDefault="00C16C2F" w:rsidP="0021523B">
            <w:pPr>
              <w:spacing w:line="276" w:lineRule="auto"/>
              <w:ind w:left="4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(b) </w:t>
            </w:r>
            <w:proofErr w:type="spellStart"/>
            <w:r w:rsidR="00C73262">
              <w:rPr>
                <w:rFonts w:cstheme="minorHAnsi"/>
                <w:sz w:val="24"/>
                <w:szCs w:val="16"/>
                <w:lang w:val="fr-FR"/>
              </w:rPr>
              <w:t>Renal</w:t>
            </w:r>
            <w:proofErr w:type="spellEnd"/>
            <w:r w:rsidRPr="00C16C2F">
              <w:rPr>
                <w:sz w:val="24"/>
                <w:szCs w:val="24"/>
              </w:rPr>
              <w:t xml:space="preserve"> – </w:t>
            </w:r>
          </w:p>
          <w:p w:rsidR="00F04F38" w:rsidRDefault="00F04F38" w:rsidP="0021523B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</w:tc>
      </w:tr>
      <w:tr w:rsidR="00F04F38" w:rsidTr="00747077">
        <w:trPr>
          <w:trHeight w:val="905"/>
        </w:trPr>
        <w:tc>
          <w:tcPr>
            <w:tcW w:w="426" w:type="dxa"/>
            <w:vAlign w:val="bottom"/>
          </w:tcPr>
          <w:p w:rsidR="00F04F38" w:rsidRPr="00485DEC" w:rsidRDefault="00E93FA7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/1</w:t>
            </w:r>
          </w:p>
        </w:tc>
        <w:tc>
          <w:tcPr>
            <w:tcW w:w="9917" w:type="dxa"/>
          </w:tcPr>
          <w:p w:rsidR="00F04F38" w:rsidRDefault="00C16C2F" w:rsidP="00C73262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(c) </w:t>
            </w:r>
            <w:r w:rsidR="00C73262">
              <w:rPr>
                <w:rFonts w:cstheme="minorHAnsi"/>
                <w:sz w:val="24"/>
                <w:szCs w:val="16"/>
                <w:lang w:val="fr-FR"/>
              </w:rPr>
              <w:t>Absorption</w:t>
            </w:r>
            <w:r w:rsidR="00B103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</w:p>
        </w:tc>
      </w:tr>
      <w:tr w:rsidR="00C16C2F" w:rsidTr="00747077">
        <w:trPr>
          <w:trHeight w:val="905"/>
        </w:trPr>
        <w:tc>
          <w:tcPr>
            <w:tcW w:w="426" w:type="dxa"/>
            <w:vAlign w:val="bottom"/>
          </w:tcPr>
          <w:p w:rsidR="00C16C2F" w:rsidRPr="00485DEC" w:rsidRDefault="00C16C2F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/1</w:t>
            </w:r>
          </w:p>
        </w:tc>
        <w:tc>
          <w:tcPr>
            <w:tcW w:w="9917" w:type="dxa"/>
          </w:tcPr>
          <w:p w:rsidR="00C16C2F" w:rsidRDefault="00C16C2F" w:rsidP="00C73262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(d) </w:t>
            </w:r>
            <w:proofErr w:type="spellStart"/>
            <w:r w:rsidR="00C73262">
              <w:rPr>
                <w:rFonts w:cstheme="minorHAnsi"/>
                <w:sz w:val="24"/>
                <w:szCs w:val="16"/>
                <w:lang w:val="fr-FR"/>
              </w:rPr>
              <w:t>Urea</w:t>
            </w:r>
            <w:proofErr w:type="spellEnd"/>
            <w:r w:rsidR="00B103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</w:p>
        </w:tc>
      </w:tr>
      <w:tr w:rsidR="00F04F38" w:rsidTr="005E3354">
        <w:trPr>
          <w:trHeight w:val="8216"/>
        </w:trPr>
        <w:tc>
          <w:tcPr>
            <w:tcW w:w="426" w:type="dxa"/>
            <w:tcBorders>
              <w:top w:val="single" w:sz="4" w:space="0" w:color="auto"/>
            </w:tcBorders>
            <w:vAlign w:val="bottom"/>
          </w:tcPr>
          <w:p w:rsidR="00F04F38" w:rsidRPr="00485DEC" w:rsidRDefault="00E93FA7" w:rsidP="00C06301">
            <w:pPr>
              <w:pStyle w:val="ListParagraph"/>
              <w:spacing w:before="120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FA621C">
              <w:rPr>
                <w:sz w:val="28"/>
                <w:szCs w:val="24"/>
              </w:rPr>
              <w:t>4</w:t>
            </w:r>
          </w:p>
        </w:tc>
        <w:tc>
          <w:tcPr>
            <w:tcW w:w="9917" w:type="dxa"/>
            <w:tcBorders>
              <w:top w:val="single" w:sz="4" w:space="0" w:color="auto"/>
            </w:tcBorders>
          </w:tcPr>
          <w:p w:rsidR="009C07EA" w:rsidRDefault="00681721" w:rsidP="00C06301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table below lists the main parts of the </w:t>
            </w:r>
            <w:proofErr w:type="gramStart"/>
            <w:r>
              <w:rPr>
                <w:sz w:val="24"/>
                <w:szCs w:val="24"/>
              </w:rPr>
              <w:t>Excretory</w:t>
            </w:r>
            <w:proofErr w:type="gramEnd"/>
            <w:r>
              <w:rPr>
                <w:sz w:val="24"/>
                <w:szCs w:val="24"/>
              </w:rPr>
              <w:t xml:space="preserve"> system</w:t>
            </w:r>
            <w:r w:rsidR="00C732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Some</w:t>
            </w:r>
            <w:r w:rsidR="00AF5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these parts have their function described beside their name, but some of the parts are missing a description of their function. Complete the missing parts of the table.</w:t>
            </w:r>
          </w:p>
          <w:tbl>
            <w:tblPr>
              <w:tblW w:w="0" w:type="auto"/>
              <w:tblInd w:w="10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6"/>
              <w:gridCol w:w="902"/>
              <w:gridCol w:w="1896"/>
              <w:gridCol w:w="709"/>
              <w:gridCol w:w="1559"/>
              <w:gridCol w:w="2679"/>
            </w:tblGrid>
            <w:tr w:rsidR="00C73262" w:rsidRPr="008525F1" w:rsidTr="00C73262">
              <w:tc>
                <w:tcPr>
                  <w:tcW w:w="2838" w:type="dxa"/>
                  <w:gridSpan w:val="2"/>
                  <w:shd w:val="clear" w:color="auto" w:fill="D9D9D9"/>
                </w:tcPr>
                <w:p w:rsidR="00C73262" w:rsidRPr="008525F1" w:rsidRDefault="00C73262" w:rsidP="00C06301">
                  <w:pPr>
                    <w:spacing w:before="120"/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8525F1">
                    <w:rPr>
                      <w:b/>
                      <w:noProof/>
                      <w:sz w:val="28"/>
                      <w:szCs w:val="28"/>
                    </w:rPr>
                    <w:t>Structure</w:t>
                  </w:r>
                </w:p>
              </w:tc>
              <w:tc>
                <w:tcPr>
                  <w:tcW w:w="6843" w:type="dxa"/>
                  <w:gridSpan w:val="4"/>
                  <w:shd w:val="clear" w:color="auto" w:fill="D9D9D9"/>
                </w:tcPr>
                <w:p w:rsidR="00C73262" w:rsidRPr="008525F1" w:rsidRDefault="00C73262" w:rsidP="00C06301">
                  <w:pPr>
                    <w:spacing w:before="120"/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8525F1">
                    <w:rPr>
                      <w:b/>
                      <w:noProof/>
                      <w:sz w:val="28"/>
                      <w:szCs w:val="28"/>
                    </w:rPr>
                    <w:t>Functions</w:t>
                  </w:r>
                </w:p>
              </w:tc>
            </w:tr>
            <w:tr w:rsidR="00C73262" w:rsidRPr="008525F1" w:rsidTr="002E5130">
              <w:tc>
                <w:tcPr>
                  <w:tcW w:w="2838" w:type="dxa"/>
                  <w:gridSpan w:val="2"/>
                  <w:shd w:val="clear" w:color="auto" w:fill="auto"/>
                  <w:vAlign w:val="center"/>
                </w:tcPr>
                <w:p w:rsidR="00C73262" w:rsidRPr="008525F1" w:rsidRDefault="00C73262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  <w:r w:rsidRPr="008525F1">
                    <w:rPr>
                      <w:b/>
                      <w:noProof/>
                      <w:sz w:val="28"/>
                      <w:szCs w:val="28"/>
                    </w:rPr>
                    <w:t>Renal Artery</w:t>
                  </w:r>
                </w:p>
              </w:tc>
              <w:tc>
                <w:tcPr>
                  <w:tcW w:w="6843" w:type="dxa"/>
                  <w:gridSpan w:val="4"/>
                  <w:shd w:val="clear" w:color="auto" w:fill="auto"/>
                </w:tcPr>
                <w:p w:rsidR="00C73262" w:rsidRPr="008525F1" w:rsidRDefault="00681721" w:rsidP="00C06301">
                  <w:pPr>
                    <w:spacing w:before="120"/>
                    <w:rPr>
                      <w:noProof/>
                      <w:sz w:val="28"/>
                      <w:szCs w:val="28"/>
                    </w:rPr>
                  </w:pPr>
                  <w:r w:rsidRPr="008525F1">
                    <w:rPr>
                      <w:noProof/>
                      <w:sz w:val="28"/>
                      <w:szCs w:val="28"/>
                    </w:rPr>
                    <w:t xml:space="preserve">Supplies blood </w:t>
                  </w:r>
                  <w:r>
                    <w:rPr>
                      <w:noProof/>
                      <w:sz w:val="28"/>
                      <w:szCs w:val="28"/>
                    </w:rPr>
                    <w:t xml:space="preserve">from the heart </w:t>
                  </w:r>
                  <w:r w:rsidRPr="008525F1">
                    <w:rPr>
                      <w:noProof/>
                      <w:sz w:val="28"/>
                      <w:szCs w:val="28"/>
                    </w:rPr>
                    <w:t>to the kidneys.</w:t>
                  </w:r>
                </w:p>
              </w:tc>
            </w:tr>
            <w:tr w:rsidR="00C73262" w:rsidRPr="008525F1" w:rsidTr="002E5130">
              <w:trPr>
                <w:trHeight w:val="1381"/>
              </w:trPr>
              <w:tc>
                <w:tcPr>
                  <w:tcW w:w="283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3262" w:rsidRPr="008525F1" w:rsidRDefault="00C73262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  <w:r w:rsidRPr="008525F1">
                    <w:rPr>
                      <w:b/>
                      <w:noProof/>
                      <w:sz w:val="28"/>
                      <w:szCs w:val="28"/>
                    </w:rPr>
                    <w:t>Kidney</w:t>
                  </w:r>
                </w:p>
              </w:tc>
              <w:tc>
                <w:tcPr>
                  <w:tcW w:w="684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3262" w:rsidRDefault="00C73262" w:rsidP="00C06301">
                  <w:pPr>
                    <w:spacing w:before="120"/>
                    <w:rPr>
                      <w:noProof/>
                      <w:sz w:val="28"/>
                      <w:szCs w:val="28"/>
                    </w:rPr>
                  </w:pPr>
                </w:p>
                <w:p w:rsidR="002E5130" w:rsidRPr="008525F1" w:rsidRDefault="002E5130" w:rsidP="00C06301">
                  <w:pPr>
                    <w:spacing w:before="120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681721" w:rsidRPr="008525F1" w:rsidTr="002E5130">
              <w:trPr>
                <w:trHeight w:val="835"/>
              </w:trPr>
              <w:tc>
                <w:tcPr>
                  <w:tcW w:w="968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721" w:rsidRPr="008525F1" w:rsidRDefault="00FD7CA1" w:rsidP="00C06301">
                  <w:pPr>
                    <w:spacing w:before="120"/>
                    <w:rPr>
                      <w:noProof/>
                      <w:sz w:val="28"/>
                      <w:szCs w:val="28"/>
                    </w:rPr>
                  </w:pPr>
                  <w:r w:rsidRPr="000B7296"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597F17B0" wp14:editId="7BBC9E24">
                            <wp:simplePos x="0" y="0"/>
                            <wp:positionH relativeFrom="column">
                              <wp:posOffset>3355505</wp:posOffset>
                            </wp:positionH>
                            <wp:positionV relativeFrom="paragraph">
                              <wp:posOffset>82909</wp:posOffset>
                            </wp:positionV>
                            <wp:extent cx="1050179" cy="485029"/>
                            <wp:effectExtent l="0" t="0" r="74295" b="67945"/>
                            <wp:wrapNone/>
                            <wp:docPr id="783" name="Straight Arrow Connector 7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50179" cy="48502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AE566D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783" o:spid="_x0000_s1026" type="#_x0000_t32" style="position:absolute;margin-left:264.2pt;margin-top:6.55pt;width:82.7pt;height:38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" strokecolor="black [3200]" strokeweight="1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0B7296"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7008A5B7" wp14:editId="16CA4A6E">
                            <wp:simplePos x="0" y="0"/>
                            <wp:positionH relativeFrom="column">
                              <wp:posOffset>1460500</wp:posOffset>
                            </wp:positionH>
                            <wp:positionV relativeFrom="paragraph">
                              <wp:posOffset>123411</wp:posOffset>
                            </wp:positionV>
                            <wp:extent cx="898497" cy="413468"/>
                            <wp:effectExtent l="38100" t="0" r="16510" b="62865"/>
                            <wp:wrapNone/>
                            <wp:docPr id="782" name="Straight Arrow Connector 7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898497" cy="413468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30396D4" id="Straight Arrow Connector 782" o:spid="_x0000_s1026" type="#_x0000_t32" style="position:absolute;margin-left:115pt;margin-top:9.7pt;width:70.75pt;height:32.5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" strokecolor="black [3200]" strokeweight="1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0B7296">
                    <w:rPr>
                      <w:b/>
                      <w:noProof/>
                      <w:sz w:val="28"/>
                      <w:szCs w:val="28"/>
                    </w:rPr>
                    <w:t xml:space="preserve">                                       </w:t>
                  </w:r>
                  <w:r w:rsidR="000B7296" w:rsidRPr="000B7296">
                    <w:rPr>
                      <w:b/>
                      <w:noProof/>
                      <w:sz w:val="28"/>
                      <w:szCs w:val="28"/>
                    </w:rPr>
                    <w:t>Urine</w:t>
                  </w:r>
                  <w:r w:rsidR="000B7296">
                    <w:rPr>
                      <w:noProof/>
                      <w:sz w:val="28"/>
                      <w:szCs w:val="28"/>
                    </w:rPr>
                    <w:t xml:space="preserve">                     </w:t>
                  </w:r>
                  <w:r w:rsidR="000B7296" w:rsidRPr="000B7296">
                    <w:rPr>
                      <w:b/>
                      <w:noProof/>
                      <w:sz w:val="28"/>
                      <w:szCs w:val="28"/>
                    </w:rPr>
                    <w:t xml:space="preserve">                       Blood</w:t>
                  </w:r>
                </w:p>
              </w:tc>
            </w:tr>
            <w:tr w:rsidR="00681721" w:rsidRPr="008525F1" w:rsidTr="002E5130">
              <w:trPr>
                <w:trHeight w:val="381"/>
              </w:trPr>
              <w:tc>
                <w:tcPr>
                  <w:tcW w:w="19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81721" w:rsidRPr="002E5130" w:rsidRDefault="002E5130" w:rsidP="002E5130">
                  <w:pPr>
                    <w:spacing w:before="120"/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2E5130">
                    <w:rPr>
                      <w:b/>
                      <w:noProof/>
                      <w:sz w:val="28"/>
                      <w:szCs w:val="28"/>
                    </w:rPr>
                    <w:t>Structure</w:t>
                  </w:r>
                </w:p>
              </w:tc>
              <w:tc>
                <w:tcPr>
                  <w:tcW w:w="279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81721" w:rsidRPr="002E5130" w:rsidRDefault="002E5130" w:rsidP="002E5130">
                  <w:pPr>
                    <w:spacing w:before="120"/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2E5130">
                    <w:rPr>
                      <w:b/>
                      <w:noProof/>
                      <w:sz w:val="28"/>
                      <w:szCs w:val="28"/>
                    </w:rPr>
                    <w:t>Functions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81721" w:rsidRPr="008525F1" w:rsidRDefault="00681721" w:rsidP="00C06301">
                  <w:pPr>
                    <w:spacing w:before="120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81721" w:rsidRPr="008525F1" w:rsidRDefault="00681721" w:rsidP="00C06301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81721" w:rsidRPr="008525F1" w:rsidRDefault="00681721" w:rsidP="00C06301">
                  <w:pPr>
                    <w:spacing w:before="120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2E5130" w:rsidRPr="008525F1" w:rsidTr="002E5130">
              <w:trPr>
                <w:trHeight w:val="1519"/>
              </w:trPr>
              <w:tc>
                <w:tcPr>
                  <w:tcW w:w="19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5130" w:rsidRPr="008525F1" w:rsidRDefault="002E5130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  <w:r w:rsidRPr="008525F1">
                    <w:rPr>
                      <w:b/>
                      <w:noProof/>
                      <w:sz w:val="28"/>
                      <w:szCs w:val="28"/>
                    </w:rPr>
                    <w:t>Ureter</w:t>
                  </w:r>
                </w:p>
                <w:p w:rsidR="002E5130" w:rsidRPr="008525F1" w:rsidRDefault="002E5130" w:rsidP="002E5130">
                  <w:pPr>
                    <w:spacing w:before="120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79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5130" w:rsidRPr="008525F1" w:rsidRDefault="002E5130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2E5130" w:rsidRPr="008525F1" w:rsidRDefault="002E5130" w:rsidP="002E5130">
                  <w:pPr>
                    <w:spacing w:before="120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5130" w:rsidRPr="008525F1" w:rsidRDefault="002E5130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  <w:r w:rsidRPr="008525F1">
                    <w:rPr>
                      <w:b/>
                      <w:noProof/>
                      <w:sz w:val="28"/>
                      <w:szCs w:val="28"/>
                    </w:rPr>
                    <w:t>Renal Vein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5130" w:rsidRPr="008525F1" w:rsidRDefault="002E5130" w:rsidP="002E5130">
                  <w:pPr>
                    <w:spacing w:before="120"/>
                    <w:rPr>
                      <w:noProof/>
                      <w:sz w:val="28"/>
                      <w:szCs w:val="28"/>
                    </w:rPr>
                  </w:pPr>
                  <w:r w:rsidRPr="008525F1">
                    <w:rPr>
                      <w:noProof/>
                      <w:sz w:val="28"/>
                      <w:szCs w:val="28"/>
                    </w:rPr>
                    <w:t>Collects blood from the kidneys</w:t>
                  </w:r>
                  <w:r>
                    <w:rPr>
                      <w:noProof/>
                      <w:sz w:val="28"/>
                      <w:szCs w:val="28"/>
                    </w:rPr>
                    <w:t xml:space="preserve"> to take back to the heart</w:t>
                  </w:r>
                  <w:r w:rsidRPr="008525F1">
                    <w:rPr>
                      <w:noProof/>
                      <w:sz w:val="28"/>
                      <w:szCs w:val="28"/>
                    </w:rPr>
                    <w:t>.</w:t>
                  </w:r>
                </w:p>
              </w:tc>
            </w:tr>
            <w:tr w:rsidR="002E5130" w:rsidRPr="008525F1" w:rsidTr="002E5130">
              <w:trPr>
                <w:trHeight w:val="1258"/>
              </w:trPr>
              <w:tc>
                <w:tcPr>
                  <w:tcW w:w="1936" w:type="dxa"/>
                  <w:shd w:val="clear" w:color="auto" w:fill="auto"/>
                  <w:vAlign w:val="center"/>
                </w:tcPr>
                <w:p w:rsidR="002E5130" w:rsidRPr="008525F1" w:rsidRDefault="002E5130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  <w:r w:rsidRPr="008525F1">
                    <w:rPr>
                      <w:b/>
                      <w:noProof/>
                      <w:sz w:val="28"/>
                      <w:szCs w:val="28"/>
                    </w:rPr>
                    <w:t>Bladder</w:t>
                  </w:r>
                </w:p>
              </w:tc>
              <w:tc>
                <w:tcPr>
                  <w:tcW w:w="2798" w:type="dxa"/>
                  <w:gridSpan w:val="2"/>
                  <w:shd w:val="clear" w:color="auto" w:fill="auto"/>
                  <w:vAlign w:val="center"/>
                </w:tcPr>
                <w:p w:rsidR="002E5130" w:rsidRPr="008525F1" w:rsidRDefault="002E5130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2E5130" w:rsidRPr="008525F1" w:rsidRDefault="002E5130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5130" w:rsidRPr="008525F1" w:rsidRDefault="002E5130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  <w:r w:rsidRPr="008525F1">
                    <w:rPr>
                      <w:b/>
                      <w:noProof/>
                      <w:sz w:val="28"/>
                      <w:szCs w:val="28"/>
                    </w:rPr>
                    <w:t>Vena Cava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5130" w:rsidRPr="008525F1" w:rsidRDefault="002E5130" w:rsidP="002E5130">
                  <w:pPr>
                    <w:spacing w:before="120"/>
                    <w:rPr>
                      <w:noProof/>
                      <w:sz w:val="28"/>
                      <w:szCs w:val="28"/>
                    </w:rPr>
                  </w:pPr>
                  <w:r w:rsidRPr="008525F1">
                    <w:rPr>
                      <w:noProof/>
                      <w:sz w:val="28"/>
                      <w:szCs w:val="28"/>
                    </w:rPr>
                    <w:t>Returns filtered blood to the heart f</w:t>
                  </w:r>
                  <w:r>
                    <w:rPr>
                      <w:noProof/>
                      <w:sz w:val="28"/>
                      <w:szCs w:val="28"/>
                    </w:rPr>
                    <w:t>or circulation around the body.</w:t>
                  </w:r>
                </w:p>
              </w:tc>
            </w:tr>
            <w:tr w:rsidR="002E5130" w:rsidRPr="008525F1" w:rsidTr="002E5130">
              <w:trPr>
                <w:trHeight w:val="1463"/>
              </w:trPr>
              <w:tc>
                <w:tcPr>
                  <w:tcW w:w="1936" w:type="dxa"/>
                  <w:shd w:val="clear" w:color="auto" w:fill="auto"/>
                  <w:vAlign w:val="center"/>
                </w:tcPr>
                <w:p w:rsidR="002E5130" w:rsidRPr="008525F1" w:rsidRDefault="002E5130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  <w:r w:rsidRPr="008525F1">
                    <w:rPr>
                      <w:b/>
                      <w:noProof/>
                      <w:sz w:val="28"/>
                      <w:szCs w:val="28"/>
                    </w:rPr>
                    <w:t>Urethra</w:t>
                  </w:r>
                </w:p>
              </w:tc>
              <w:tc>
                <w:tcPr>
                  <w:tcW w:w="2798" w:type="dxa"/>
                  <w:gridSpan w:val="2"/>
                  <w:shd w:val="clear" w:color="auto" w:fill="auto"/>
                </w:tcPr>
                <w:p w:rsidR="002E5130" w:rsidRPr="008525F1" w:rsidRDefault="002E5130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E5130" w:rsidRPr="008525F1" w:rsidRDefault="002E5130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5130" w:rsidRPr="008525F1" w:rsidRDefault="002E5130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5130" w:rsidRPr="008525F1" w:rsidRDefault="002E5130" w:rsidP="002E5130">
                  <w:pPr>
                    <w:spacing w:before="120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D65414" w:rsidRPr="009C07EA" w:rsidRDefault="00D65414" w:rsidP="00C06301">
            <w:pPr>
              <w:pStyle w:val="ListParagraph"/>
              <w:spacing w:before="120"/>
              <w:ind w:left="0"/>
              <w:rPr>
                <w:sz w:val="24"/>
                <w:szCs w:val="24"/>
              </w:rPr>
            </w:pPr>
          </w:p>
        </w:tc>
      </w:tr>
    </w:tbl>
    <w:p w:rsidR="00B32E85" w:rsidRDefault="00B32E85">
      <w:r>
        <w:br w:type="page"/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17"/>
      </w:tblGrid>
      <w:tr w:rsidR="00C8262F" w:rsidRPr="00370192" w:rsidTr="004E0342">
        <w:trPr>
          <w:trHeight w:val="3251"/>
        </w:trPr>
        <w:tc>
          <w:tcPr>
            <w:tcW w:w="426" w:type="dxa"/>
            <w:vAlign w:val="bottom"/>
          </w:tcPr>
          <w:p w:rsidR="00C8262F" w:rsidRPr="00370192" w:rsidRDefault="004E0342" w:rsidP="00370192">
            <w:pPr>
              <w:pStyle w:val="ListParagraph"/>
              <w:spacing w:before="120"/>
              <w:ind w:left="0"/>
              <w:jc w:val="right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lastRenderedPageBreak/>
              <w:t>/5</w:t>
            </w:r>
          </w:p>
        </w:tc>
        <w:tc>
          <w:tcPr>
            <w:tcW w:w="9917" w:type="dxa"/>
            <w:tcBorders>
              <w:top w:val="single" w:sz="4" w:space="0" w:color="auto"/>
            </w:tcBorders>
          </w:tcPr>
          <w:p w:rsidR="00C8262F" w:rsidRPr="00370192" w:rsidRDefault="00370192" w:rsidP="00370192">
            <w:pPr>
              <w:pStyle w:val="ListParagraph"/>
              <w:numPr>
                <w:ilvl w:val="0"/>
                <w:numId w:val="1"/>
              </w:numPr>
              <w:spacing w:before="120"/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the most correct answer in the questions below</w:t>
            </w:r>
          </w:p>
          <w:p w:rsidR="00370192" w:rsidRPr="00370192" w:rsidRDefault="00370192" w:rsidP="00370192">
            <w:pPr>
              <w:numPr>
                <w:ilvl w:val="0"/>
                <w:numId w:val="6"/>
              </w:numPr>
              <w:spacing w:before="120" w:after="94"/>
              <w:ind w:left="546" w:right="1064" w:hanging="279"/>
              <w:jc w:val="both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>Excretion involves which of the following?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left="1027" w:right="130" w:hanging="403"/>
              <w:jc w:val="both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>The large intestine eliminates solid wastes that remain after the digestion of food.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left="1027" w:right="130" w:hanging="403"/>
              <w:jc w:val="both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>The lungs break down excess amino acids and toxins in the blood.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left="1027" w:right="130" w:hanging="403"/>
              <w:jc w:val="both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 xml:space="preserve">The liver eliminates excess water and salts in sweat. 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left="1027" w:right="130" w:hanging="403"/>
              <w:jc w:val="both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 xml:space="preserve">The skin exhales water </w:t>
            </w:r>
            <w:proofErr w:type="spellStart"/>
            <w:r w:rsidRPr="00370192">
              <w:rPr>
                <w:sz w:val="24"/>
                <w:szCs w:val="24"/>
              </w:rPr>
              <w:t>vapor</w:t>
            </w:r>
            <w:proofErr w:type="spellEnd"/>
            <w:r w:rsidRPr="00370192">
              <w:rPr>
                <w:sz w:val="24"/>
                <w:szCs w:val="24"/>
              </w:rPr>
              <w:t xml:space="preserve"> and carbon dioxide.</w:t>
            </w:r>
          </w:p>
          <w:p w:rsidR="00370192" w:rsidRPr="00370192" w:rsidRDefault="00370192" w:rsidP="00370192">
            <w:pPr>
              <w:numPr>
                <w:ilvl w:val="0"/>
                <w:numId w:val="6"/>
              </w:numPr>
              <w:spacing w:before="120" w:after="94"/>
              <w:ind w:left="546" w:right="132" w:hanging="279"/>
              <w:jc w:val="both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 xml:space="preserve">The main function of the </w:t>
            </w:r>
            <w:r w:rsidR="00735106">
              <w:rPr>
                <w:sz w:val="24"/>
                <w:szCs w:val="24"/>
              </w:rPr>
              <w:t>Excretory</w:t>
            </w:r>
            <w:r w:rsidRPr="00370192">
              <w:rPr>
                <w:sz w:val="24"/>
                <w:szCs w:val="24"/>
              </w:rPr>
              <w:t xml:space="preserve"> system is to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left="1027" w:right="130" w:hanging="403"/>
              <w:jc w:val="both"/>
              <w:rPr>
                <w:sz w:val="24"/>
                <w:szCs w:val="24"/>
              </w:rPr>
            </w:pPr>
            <w:proofErr w:type="gramStart"/>
            <w:r w:rsidRPr="00370192">
              <w:rPr>
                <w:sz w:val="24"/>
                <w:szCs w:val="24"/>
              </w:rPr>
              <w:t>form</w:t>
            </w:r>
            <w:proofErr w:type="gramEnd"/>
            <w:r w:rsidRPr="00370192">
              <w:rPr>
                <w:sz w:val="24"/>
                <w:szCs w:val="24"/>
              </w:rPr>
              <w:t xml:space="preserve"> urine.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left="1027" w:right="130" w:hanging="403"/>
              <w:jc w:val="both"/>
              <w:rPr>
                <w:sz w:val="24"/>
                <w:szCs w:val="24"/>
              </w:rPr>
            </w:pPr>
            <w:proofErr w:type="gramStart"/>
            <w:r w:rsidRPr="00370192">
              <w:rPr>
                <w:sz w:val="24"/>
                <w:szCs w:val="24"/>
              </w:rPr>
              <w:t>remove</w:t>
            </w:r>
            <w:proofErr w:type="gramEnd"/>
            <w:r w:rsidRPr="00370192">
              <w:rPr>
                <w:sz w:val="24"/>
                <w:szCs w:val="24"/>
              </w:rPr>
              <w:t xml:space="preserve"> excess water from the body.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left="1027" w:right="130" w:hanging="403"/>
              <w:jc w:val="both"/>
              <w:rPr>
                <w:sz w:val="24"/>
                <w:szCs w:val="24"/>
              </w:rPr>
            </w:pPr>
            <w:proofErr w:type="gramStart"/>
            <w:r w:rsidRPr="00370192">
              <w:rPr>
                <w:sz w:val="24"/>
                <w:szCs w:val="24"/>
              </w:rPr>
              <w:t>filter</w:t>
            </w:r>
            <w:proofErr w:type="gramEnd"/>
            <w:r w:rsidRPr="00370192">
              <w:rPr>
                <w:sz w:val="24"/>
                <w:szCs w:val="24"/>
              </w:rPr>
              <w:t xml:space="preserve"> waste products and excess water from the blood and excrete them from the body. 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left="1027" w:right="130" w:hanging="403"/>
              <w:jc w:val="both"/>
              <w:rPr>
                <w:sz w:val="24"/>
                <w:szCs w:val="24"/>
              </w:rPr>
            </w:pPr>
            <w:proofErr w:type="gramStart"/>
            <w:r w:rsidRPr="00370192">
              <w:rPr>
                <w:sz w:val="24"/>
                <w:szCs w:val="24"/>
              </w:rPr>
              <w:t>eliminate</w:t>
            </w:r>
            <w:proofErr w:type="gramEnd"/>
            <w:r w:rsidRPr="00370192">
              <w:rPr>
                <w:sz w:val="24"/>
                <w:szCs w:val="24"/>
              </w:rPr>
              <w:t xml:space="preserve"> solid wastes that remain after the digestion of food.</w:t>
            </w:r>
          </w:p>
          <w:p w:rsidR="00370192" w:rsidRPr="00370192" w:rsidRDefault="00370192" w:rsidP="00370192">
            <w:pPr>
              <w:numPr>
                <w:ilvl w:val="0"/>
                <w:numId w:val="6"/>
              </w:numPr>
              <w:spacing w:before="120" w:after="94"/>
              <w:ind w:left="546" w:right="132" w:hanging="279"/>
              <w:jc w:val="both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>The function of the kidney is to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left="1027" w:right="130" w:hanging="403"/>
              <w:jc w:val="both"/>
              <w:rPr>
                <w:sz w:val="24"/>
                <w:szCs w:val="24"/>
              </w:rPr>
            </w:pPr>
            <w:proofErr w:type="gramStart"/>
            <w:r w:rsidRPr="00370192">
              <w:rPr>
                <w:sz w:val="24"/>
                <w:szCs w:val="24"/>
              </w:rPr>
              <w:t>eliminate</w:t>
            </w:r>
            <w:proofErr w:type="gramEnd"/>
            <w:r w:rsidRPr="00370192">
              <w:rPr>
                <w:sz w:val="24"/>
                <w:szCs w:val="24"/>
              </w:rPr>
              <w:t xml:space="preserve"> excess water and salts.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left="1027" w:right="130" w:hanging="403"/>
              <w:jc w:val="both"/>
              <w:rPr>
                <w:sz w:val="24"/>
                <w:szCs w:val="24"/>
              </w:rPr>
            </w:pPr>
            <w:proofErr w:type="gramStart"/>
            <w:r w:rsidRPr="00370192">
              <w:rPr>
                <w:sz w:val="24"/>
                <w:szCs w:val="24"/>
              </w:rPr>
              <w:t>filter</w:t>
            </w:r>
            <w:proofErr w:type="gramEnd"/>
            <w:r w:rsidRPr="00370192">
              <w:rPr>
                <w:sz w:val="24"/>
                <w:szCs w:val="24"/>
              </w:rPr>
              <w:t xml:space="preserve"> blood and form urine.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left="1027" w:right="130" w:hanging="403"/>
              <w:jc w:val="both"/>
              <w:rPr>
                <w:sz w:val="24"/>
                <w:szCs w:val="24"/>
              </w:rPr>
            </w:pPr>
            <w:proofErr w:type="gramStart"/>
            <w:r w:rsidRPr="00370192">
              <w:rPr>
                <w:sz w:val="24"/>
                <w:szCs w:val="24"/>
              </w:rPr>
              <w:t>excrete</w:t>
            </w:r>
            <w:proofErr w:type="gramEnd"/>
            <w:r w:rsidRPr="00370192">
              <w:rPr>
                <w:sz w:val="24"/>
                <w:szCs w:val="24"/>
              </w:rPr>
              <w:t xml:space="preserve"> water vapo</w:t>
            </w:r>
            <w:r w:rsidR="00735106">
              <w:rPr>
                <w:sz w:val="24"/>
                <w:szCs w:val="24"/>
              </w:rPr>
              <w:t>u</w:t>
            </w:r>
            <w:r w:rsidRPr="00370192">
              <w:rPr>
                <w:sz w:val="24"/>
                <w:szCs w:val="24"/>
              </w:rPr>
              <w:t>r and carbon dioxide.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left="1027" w:right="130" w:hanging="403"/>
              <w:jc w:val="both"/>
              <w:rPr>
                <w:sz w:val="24"/>
                <w:szCs w:val="24"/>
              </w:rPr>
            </w:pPr>
            <w:proofErr w:type="gramStart"/>
            <w:r w:rsidRPr="00370192">
              <w:rPr>
                <w:sz w:val="24"/>
                <w:szCs w:val="24"/>
              </w:rPr>
              <w:t>destroy</w:t>
            </w:r>
            <w:proofErr w:type="gramEnd"/>
            <w:r w:rsidRPr="00370192">
              <w:rPr>
                <w:sz w:val="24"/>
                <w:szCs w:val="24"/>
              </w:rPr>
              <w:t xml:space="preserve"> excess amino acids and toxins in the blood.</w:t>
            </w:r>
          </w:p>
          <w:p w:rsidR="00370192" w:rsidRPr="00370192" w:rsidRDefault="00370192" w:rsidP="00370192">
            <w:pPr>
              <w:numPr>
                <w:ilvl w:val="0"/>
                <w:numId w:val="6"/>
              </w:numPr>
              <w:spacing w:before="120" w:after="94"/>
              <w:ind w:left="546" w:right="132" w:hanging="279"/>
              <w:jc w:val="both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>Urine follows which of the following pathways?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right="1064" w:hanging="400"/>
              <w:jc w:val="both"/>
              <w:rPr>
                <w:sz w:val="24"/>
                <w:szCs w:val="24"/>
              </w:rPr>
            </w:pPr>
            <w:bookmarkStart w:id="0" w:name="_GoBack"/>
            <w:proofErr w:type="gramStart"/>
            <w:r w:rsidRPr="00370192">
              <w:rPr>
                <w:sz w:val="24"/>
                <w:szCs w:val="24"/>
              </w:rPr>
              <w:t>kidneys</w:t>
            </w:r>
            <w:proofErr w:type="gramEnd"/>
            <w:r w:rsidRPr="00370192">
              <w:rPr>
                <w:sz w:val="24"/>
                <w:szCs w:val="24"/>
              </w:rPr>
              <w:t>, ureters, bladder, urethra.</w:t>
            </w:r>
            <w:bookmarkEnd w:id="0"/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right="1064" w:hanging="400"/>
              <w:jc w:val="both"/>
              <w:rPr>
                <w:sz w:val="24"/>
                <w:szCs w:val="24"/>
              </w:rPr>
            </w:pPr>
            <w:proofErr w:type="gramStart"/>
            <w:r w:rsidRPr="00370192">
              <w:rPr>
                <w:sz w:val="24"/>
                <w:szCs w:val="24"/>
              </w:rPr>
              <w:t>kidneys</w:t>
            </w:r>
            <w:proofErr w:type="gramEnd"/>
            <w:r w:rsidRPr="00370192">
              <w:rPr>
                <w:sz w:val="24"/>
                <w:szCs w:val="24"/>
              </w:rPr>
              <w:t>, bladder, ureters, urethra.</w:t>
            </w:r>
          </w:p>
          <w:p w:rsidR="00370192" w:rsidRDefault="00370192" w:rsidP="00370192">
            <w:pPr>
              <w:numPr>
                <w:ilvl w:val="1"/>
                <w:numId w:val="6"/>
              </w:numPr>
              <w:ind w:right="1064" w:hanging="400"/>
              <w:jc w:val="both"/>
              <w:rPr>
                <w:sz w:val="24"/>
                <w:szCs w:val="24"/>
              </w:rPr>
            </w:pPr>
            <w:proofErr w:type="gramStart"/>
            <w:r w:rsidRPr="00370192">
              <w:rPr>
                <w:sz w:val="24"/>
                <w:szCs w:val="24"/>
              </w:rPr>
              <w:t>bladder</w:t>
            </w:r>
            <w:proofErr w:type="gramEnd"/>
            <w:r w:rsidRPr="00370192">
              <w:rPr>
                <w:sz w:val="24"/>
                <w:szCs w:val="24"/>
              </w:rPr>
              <w:t xml:space="preserve">, kidneys, ureters, urethra. 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right="1064" w:hanging="400"/>
              <w:jc w:val="both"/>
              <w:rPr>
                <w:sz w:val="24"/>
                <w:szCs w:val="24"/>
              </w:rPr>
            </w:pPr>
            <w:proofErr w:type="gramStart"/>
            <w:r w:rsidRPr="00370192">
              <w:rPr>
                <w:sz w:val="24"/>
                <w:szCs w:val="24"/>
              </w:rPr>
              <w:t>kidneys</w:t>
            </w:r>
            <w:proofErr w:type="gramEnd"/>
            <w:r w:rsidRPr="00370192">
              <w:rPr>
                <w:sz w:val="24"/>
                <w:szCs w:val="24"/>
              </w:rPr>
              <w:t>, urethra, bladder, ureters.</w:t>
            </w:r>
          </w:p>
          <w:p w:rsidR="00370192" w:rsidRPr="00370192" w:rsidRDefault="00370192" w:rsidP="00370192">
            <w:pPr>
              <w:numPr>
                <w:ilvl w:val="0"/>
                <w:numId w:val="6"/>
              </w:numPr>
              <w:spacing w:before="120" w:after="94"/>
              <w:ind w:left="546" w:right="1064" w:hanging="279"/>
              <w:jc w:val="both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>The role of the kidneys in homeostasis includes which of the following?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right="132" w:hanging="400"/>
              <w:jc w:val="both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>The kidneys control the amount of water, ions, and other substances in the blood.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right="1064" w:hanging="400"/>
              <w:jc w:val="both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>The kidneys secrete hormones that regulate other body processes.</w:t>
            </w:r>
          </w:p>
          <w:p w:rsidR="00370192" w:rsidRDefault="00370192" w:rsidP="00370192">
            <w:pPr>
              <w:numPr>
                <w:ilvl w:val="1"/>
                <w:numId w:val="6"/>
              </w:numPr>
              <w:ind w:right="1064" w:hanging="400"/>
              <w:jc w:val="both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 xml:space="preserve">The kidneys filter all the blood in the body many times each day. </w:t>
            </w:r>
          </w:p>
          <w:p w:rsidR="00370192" w:rsidRPr="00370192" w:rsidRDefault="00370192" w:rsidP="00370192">
            <w:pPr>
              <w:numPr>
                <w:ilvl w:val="1"/>
                <w:numId w:val="6"/>
              </w:numPr>
              <w:ind w:right="1064" w:hanging="400"/>
              <w:jc w:val="both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>all of the above</w:t>
            </w:r>
          </w:p>
          <w:p w:rsidR="00370192" w:rsidRPr="00370192" w:rsidRDefault="00370192" w:rsidP="00370192">
            <w:pPr>
              <w:spacing w:before="120" w:after="94"/>
              <w:ind w:left="1025" w:right="106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262F" w:rsidRPr="00370192" w:rsidTr="00370192">
        <w:trPr>
          <w:trHeight w:val="60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62F" w:rsidRPr="00370192" w:rsidRDefault="004B7C26" w:rsidP="00FA621C">
            <w:pPr>
              <w:pStyle w:val="ListParagraph"/>
              <w:spacing w:before="120" w:line="276" w:lineRule="auto"/>
              <w:ind w:left="0"/>
              <w:jc w:val="right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>/</w:t>
            </w:r>
            <w:r w:rsidR="00FA621C" w:rsidRPr="00370192">
              <w:rPr>
                <w:sz w:val="24"/>
                <w:szCs w:val="24"/>
              </w:rPr>
              <w:t>3</w:t>
            </w:r>
          </w:p>
        </w:tc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</w:tcPr>
          <w:p w:rsidR="004E0342" w:rsidRPr="00370192" w:rsidRDefault="00370192" w:rsidP="00370192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59" w:hanging="459"/>
              <w:rPr>
                <w:sz w:val="24"/>
                <w:szCs w:val="24"/>
              </w:rPr>
            </w:pPr>
            <w:r w:rsidRPr="00370192">
              <w:rPr>
                <w:sz w:val="24"/>
                <w:szCs w:val="24"/>
              </w:rPr>
              <w:t xml:space="preserve">Some people believe organs such as the heart and lungs and brains are the main organs in the body because you would instantly die if they stopped working. </w:t>
            </w:r>
            <w:r>
              <w:rPr>
                <w:sz w:val="24"/>
                <w:szCs w:val="24"/>
              </w:rPr>
              <w:t>Could you live without your kidneys? Explain why the kidneys are important in maintaining a healthy body (keep it simple in 3 sentences or less)</w:t>
            </w:r>
          </w:p>
        </w:tc>
      </w:tr>
    </w:tbl>
    <w:p w:rsidR="000C11B7" w:rsidRPr="009C2ADF" w:rsidRDefault="000C11B7" w:rsidP="002016CA">
      <w:pPr>
        <w:rPr>
          <w:sz w:val="4"/>
          <w:szCs w:val="4"/>
        </w:rPr>
      </w:pPr>
    </w:p>
    <w:sectPr w:rsidR="000C11B7" w:rsidRPr="009C2ADF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CD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47F3"/>
    <w:multiLevelType w:val="hybridMultilevel"/>
    <w:tmpl w:val="A4806F30"/>
    <w:lvl w:ilvl="0" w:tplc="660A25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D607B0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C41AD"/>
    <w:multiLevelType w:val="hybridMultilevel"/>
    <w:tmpl w:val="315E465C"/>
    <w:lvl w:ilvl="0" w:tplc="0C09001B">
      <w:start w:val="1"/>
      <w:numFmt w:val="lowerRoman"/>
      <w:lvlText w:val="%1."/>
      <w:lvlJc w:val="right"/>
      <w:pPr>
        <w:ind w:left="5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4515E">
      <w:start w:val="1"/>
      <w:numFmt w:val="lowerLetter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BC4CB8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4D678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40AF2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A18B4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8271E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4763E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EE74C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C"/>
    <w:rsid w:val="00052C9B"/>
    <w:rsid w:val="00077694"/>
    <w:rsid w:val="000B6135"/>
    <w:rsid w:val="000B7296"/>
    <w:rsid w:val="000C11B7"/>
    <w:rsid w:val="000F223A"/>
    <w:rsid w:val="001358FA"/>
    <w:rsid w:val="00144907"/>
    <w:rsid w:val="001519DB"/>
    <w:rsid w:val="002016CA"/>
    <w:rsid w:val="00207F0E"/>
    <w:rsid w:val="0021523B"/>
    <w:rsid w:val="00220280"/>
    <w:rsid w:val="002E5130"/>
    <w:rsid w:val="00325F8D"/>
    <w:rsid w:val="00346D86"/>
    <w:rsid w:val="00353C2A"/>
    <w:rsid w:val="00370192"/>
    <w:rsid w:val="003A4AD4"/>
    <w:rsid w:val="003F6D70"/>
    <w:rsid w:val="004428D1"/>
    <w:rsid w:val="00485DEC"/>
    <w:rsid w:val="004B4DC9"/>
    <w:rsid w:val="004B78AA"/>
    <w:rsid w:val="004B7C26"/>
    <w:rsid w:val="004E0342"/>
    <w:rsid w:val="00532D1B"/>
    <w:rsid w:val="005440CF"/>
    <w:rsid w:val="005C631C"/>
    <w:rsid w:val="005E3354"/>
    <w:rsid w:val="00660F9C"/>
    <w:rsid w:val="00681721"/>
    <w:rsid w:val="00705097"/>
    <w:rsid w:val="00735106"/>
    <w:rsid w:val="007427F5"/>
    <w:rsid w:val="00747077"/>
    <w:rsid w:val="00752391"/>
    <w:rsid w:val="00792E11"/>
    <w:rsid w:val="007A76A6"/>
    <w:rsid w:val="007B08D3"/>
    <w:rsid w:val="007D3C5A"/>
    <w:rsid w:val="00841FFB"/>
    <w:rsid w:val="008A2D96"/>
    <w:rsid w:val="0093761C"/>
    <w:rsid w:val="009C07EA"/>
    <w:rsid w:val="009C2ADF"/>
    <w:rsid w:val="009D6E5A"/>
    <w:rsid w:val="00A35504"/>
    <w:rsid w:val="00A8608E"/>
    <w:rsid w:val="00AC0F4A"/>
    <w:rsid w:val="00AC45D0"/>
    <w:rsid w:val="00AF5EE3"/>
    <w:rsid w:val="00B10321"/>
    <w:rsid w:val="00B32E85"/>
    <w:rsid w:val="00C06301"/>
    <w:rsid w:val="00C16C2F"/>
    <w:rsid w:val="00C61821"/>
    <w:rsid w:val="00C73262"/>
    <w:rsid w:val="00C8262F"/>
    <w:rsid w:val="00C91F26"/>
    <w:rsid w:val="00CB63BE"/>
    <w:rsid w:val="00CD2C11"/>
    <w:rsid w:val="00D2096F"/>
    <w:rsid w:val="00D43A63"/>
    <w:rsid w:val="00D65414"/>
    <w:rsid w:val="00DB2364"/>
    <w:rsid w:val="00E308B2"/>
    <w:rsid w:val="00E700DA"/>
    <w:rsid w:val="00E93FA7"/>
    <w:rsid w:val="00F04F38"/>
    <w:rsid w:val="00F254C1"/>
    <w:rsid w:val="00F80A4F"/>
    <w:rsid w:val="00F90E0E"/>
    <w:rsid w:val="00F9630F"/>
    <w:rsid w:val="00FA5A87"/>
    <w:rsid w:val="00FA621C"/>
    <w:rsid w:val="00FD7CA1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2C6C"/>
  <w15:docId w15:val="{1CEAFB44-9792-4E24-829F-4751DF3A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</cp:lastModifiedBy>
  <cp:revision>5</cp:revision>
  <cp:lastPrinted>2017-09-15T01:37:00Z</cp:lastPrinted>
  <dcterms:created xsi:type="dcterms:W3CDTF">2017-11-16T01:31:00Z</dcterms:created>
  <dcterms:modified xsi:type="dcterms:W3CDTF">2017-11-16T02:04:00Z</dcterms:modified>
</cp:coreProperties>
</file>